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FFD" w14:textId="15115E7A" w:rsidR="002146C1" w:rsidRDefault="006923F4" w:rsidP="00D07832">
      <w:pPr>
        <w:pStyle w:val="beskrub5"/>
        <w:spacing w:before="24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</w:t>
      </w:r>
      <w:r w:rsidR="002146C1">
        <w:rPr>
          <w:b/>
          <w:bCs/>
          <w:color w:val="000000"/>
          <w:sz w:val="26"/>
          <w:szCs w:val="26"/>
        </w:rPr>
        <w:t>ESE.53</w:t>
      </w:r>
      <w:r w:rsidR="002146C1"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174452C5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AB0EAB">
        <w:rPr>
          <w:rFonts w:asciiTheme="minorBidi" w:hAnsiTheme="minorBidi" w:cstheme="minorBidi"/>
          <w:b/>
          <w:bCs/>
          <w:color w:val="201F1E"/>
          <w:u w:val="single"/>
        </w:rPr>
        <w:t xml:space="preserve">Modern Betong </w:t>
      </w:r>
      <w:r w:rsidR="0040388C">
        <w:rPr>
          <w:rFonts w:asciiTheme="minorBidi" w:hAnsiTheme="minorBidi" w:cstheme="minorBidi"/>
          <w:b/>
          <w:bCs/>
          <w:color w:val="201F1E"/>
          <w:u w:val="single"/>
        </w:rPr>
        <w:t>A6 DS2</w:t>
      </w:r>
    </w:p>
    <w:p w14:paraId="06D9D1DC" w14:textId="627B925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39AA03C7" w14:textId="413F50B3" w:rsidR="004B5932" w:rsidRPr="00760011" w:rsidRDefault="004B593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ske i kombination med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för att höja nivån på glättningen till en näst intill polerad yta.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>Betonggolv Typ 1 - kalla utrymmen</w:t>
      </w:r>
    </w:p>
    <w:p w14:paraId="352398F3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31AF6770" w14:textId="01FF65C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527734">
        <w:rPr>
          <w:rFonts w:asciiTheme="minorBidi" w:hAnsiTheme="minorBidi" w:cstheme="minorBidi"/>
          <w:color w:val="201F1E"/>
        </w:rPr>
        <w:t xml:space="preserve">Modern Betong </w:t>
      </w:r>
      <w:r w:rsidR="0040388C">
        <w:rPr>
          <w:rFonts w:asciiTheme="minorBidi" w:hAnsiTheme="minorBidi" w:cstheme="minorBidi"/>
          <w:color w:val="201F1E"/>
        </w:rPr>
        <w:t>A6 DS1</w:t>
      </w:r>
      <w:r w:rsidRPr="00973887">
        <w:rPr>
          <w:rFonts w:asciiTheme="minorBidi" w:hAnsiTheme="minorBidi" w:cstheme="minorBidi"/>
          <w:color w:val="201F1E"/>
        </w:rPr>
        <w:t xml:space="preserve">enligt EN 206-1 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motsvara </w:t>
      </w:r>
      <w:r w:rsidRPr="00693B7A">
        <w:rPr>
          <w:rFonts w:asciiTheme="minorBidi" w:hAnsiTheme="minorBidi" w:cstheme="minorBidi"/>
          <w:color w:val="201F1E"/>
        </w:rPr>
        <w:t>XC4, XF4, XD3 och XA3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2.</w:t>
      </w:r>
      <w:r w:rsidR="009918D4">
        <w:rPr>
          <w:rFonts w:asciiTheme="minorBidi" w:hAnsiTheme="minorBidi" w:cstheme="minorBidi"/>
          <w:color w:val="201F1E"/>
        </w:rPr>
        <w:t>3</w:t>
      </w:r>
      <w:r w:rsidRPr="00693B7A">
        <w:rPr>
          <w:rFonts w:asciiTheme="minorBidi" w:hAnsiTheme="minorBidi" w:cstheme="minorBidi"/>
          <w:color w:val="201F1E"/>
        </w:rPr>
        <w:t>-4</w:t>
      </w:r>
      <w:r w:rsidR="009918D4">
        <w:rPr>
          <w:rFonts w:asciiTheme="minorBidi" w:hAnsiTheme="minorBidi" w:cstheme="minorBidi"/>
          <w:color w:val="201F1E"/>
        </w:rPr>
        <w:t>,5</w:t>
      </w:r>
      <w:r w:rsidRPr="00693B7A">
        <w:rPr>
          <w:rFonts w:asciiTheme="minorBidi" w:hAnsiTheme="minorBidi" w:cstheme="minorBidi"/>
          <w:color w:val="201F1E"/>
        </w:rPr>
        <w:t>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="0040388C">
        <w:rPr>
          <w:rFonts w:asciiTheme="minorBidi" w:hAnsiTheme="minorBidi" w:cstheme="minorBidi"/>
          <w:color w:val="201F1E"/>
        </w:rPr>
        <w:t xml:space="preserve"> N/PureW.</w:t>
      </w:r>
      <w:r w:rsidR="0040388C" w:rsidRPr="00973887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Produkten ska i sin sammansättning vara byggd på en ballast med ett D-max på </w:t>
      </w:r>
      <w:r w:rsidR="009918D4">
        <w:rPr>
          <w:rFonts w:asciiTheme="minorBidi" w:hAnsiTheme="minorBidi" w:cstheme="minorBidi"/>
          <w:color w:val="201F1E"/>
        </w:rPr>
        <w:t>3,15</w:t>
      </w:r>
      <w:r w:rsidR="004B5932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0D0FD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</w:p>
    <w:p w14:paraId="0807B5E2" w14:textId="77777777" w:rsidR="004362D2" w:rsidRDefault="0068078C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>:2004, max, 3 cm3/50cm2. Och NBN-15-223</w:t>
      </w:r>
      <w:r w:rsidR="0033303A">
        <w:rPr>
          <w:rFonts w:asciiTheme="minorBidi" w:hAnsiTheme="minorBidi" w:cstheme="minorBidi"/>
          <w:color w:val="201F1E"/>
          <w:sz w:val="23"/>
          <w:szCs w:val="23"/>
        </w:rPr>
        <w:t>= 2,18 mm/3000m.</w:t>
      </w:r>
      <w:r w:rsidR="00CA0C74">
        <w:rPr>
          <w:rFonts w:asciiTheme="minorBidi" w:hAnsiTheme="minorBidi" w:cstheme="minorBidi"/>
          <w:color w:val="201F1E"/>
          <w:sz w:val="23"/>
          <w:szCs w:val="23"/>
        </w:rPr>
        <w:t xml:space="preserve">  Nötningsmotstånd </w:t>
      </w:r>
    </w:p>
    <w:p w14:paraId="117BDF91" w14:textId="7EF56F1F" w:rsidR="00CA0C74" w:rsidRDefault="00CA0C74" w:rsidP="00CA0C74">
      <w:pPr>
        <w:pStyle w:val="xmsonormal"/>
        <w:shd w:val="clear" w:color="auto" w:fill="FFFFFF"/>
        <w:ind w:left="1418"/>
        <w:rPr>
          <w:rFonts w:ascii="ArialMT" w:hAnsi="ArialMT"/>
          <w:sz w:val="18"/>
          <w:szCs w:val="18"/>
        </w:rPr>
      </w:pP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AMSLER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 NBN-15-223. Nötningsmotstånd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TABER</w:t>
      </w:r>
      <w:proofErr w:type="spellEnd"/>
      <w:r w:rsidR="004362D2">
        <w:rPr>
          <w:rFonts w:asciiTheme="minorBidi" w:hAnsiTheme="minorBidi" w:cstheme="minorBidi"/>
          <w:color w:val="201F1E"/>
          <w:sz w:val="23"/>
          <w:szCs w:val="23"/>
        </w:rPr>
        <w:t xml:space="preserve">, </w:t>
      </w:r>
      <w:r>
        <w:rPr>
          <w:rFonts w:ascii="ArialMT" w:hAnsi="ArialMT"/>
          <w:sz w:val="18"/>
          <w:szCs w:val="18"/>
        </w:rPr>
        <w:t xml:space="preserve">ISO 5470-1 (1999) </w:t>
      </w:r>
      <w:proofErr w:type="spellStart"/>
      <w:r>
        <w:rPr>
          <w:rFonts w:ascii="ArialMT" w:hAnsi="ArialMT"/>
          <w:sz w:val="18"/>
          <w:szCs w:val="18"/>
        </w:rPr>
        <w:t>steel</w:t>
      </w:r>
      <w:proofErr w:type="spellEnd"/>
      <w:r>
        <w:rPr>
          <w:rFonts w:ascii="ArialMT" w:hAnsi="ArialMT"/>
          <w:sz w:val="18"/>
          <w:szCs w:val="18"/>
        </w:rPr>
        <w:t xml:space="preserve"> Wheel CS-17</w:t>
      </w:r>
      <w:r w:rsidR="004362D2">
        <w:rPr>
          <w:rFonts w:ascii="ArialMT" w:hAnsi="ArialMT"/>
          <w:sz w:val="18"/>
          <w:szCs w:val="18"/>
        </w:rPr>
        <w:t>, 0,28gr/1000 rev.</w:t>
      </w:r>
    </w:p>
    <w:p w14:paraId="7F15C604" w14:textId="77777777" w:rsidR="004362D2" w:rsidRPr="00CA0C74" w:rsidRDefault="004362D2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79219D3F" w14:textId="583C720D" w:rsidR="00404B74" w:rsidRPr="00CA0C74" w:rsidRDefault="00404B7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31200044" w14:textId="77777777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CT-C60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109FB14C" w14:textId="5A0DAE96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3.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4 är </w:t>
      </w:r>
      <w:proofErr w:type="spellStart"/>
      <w:r>
        <w:rPr>
          <w:rFonts w:asciiTheme="minorBidi" w:hAnsiTheme="minorBidi" w:cstheme="minorBidi"/>
          <w:color w:val="201F1E"/>
        </w:rPr>
        <w:t>allternativ</w:t>
      </w:r>
      <w:proofErr w:type="spellEnd"/>
      <w:r>
        <w:rPr>
          <w:rFonts w:asciiTheme="minorBidi" w:hAnsiTheme="minorBidi" w:cstheme="minorBidi"/>
          <w:color w:val="201F1E"/>
        </w:rPr>
        <w:t xml:space="preserve"> om linjer ska målas. I trånga utrymmen med låg luftutväxling kan MB </w:t>
      </w:r>
      <w:proofErr w:type="spellStart"/>
      <w:r>
        <w:rPr>
          <w:rFonts w:asciiTheme="minorBidi" w:hAnsiTheme="minorBidi" w:cstheme="minorBidi"/>
          <w:color w:val="201F1E"/>
        </w:rPr>
        <w:t>Korokure</w:t>
      </w:r>
      <w:proofErr w:type="spellEnd"/>
      <w:r>
        <w:rPr>
          <w:rFonts w:asciiTheme="minorBidi" w:hAnsiTheme="minorBidi" w:cstheme="minorBidi"/>
          <w:color w:val="201F1E"/>
        </w:rPr>
        <w:t xml:space="preserve"> och vatten med plastfolie användas. Impregnering under eller efter eventuell polering ska utföras med </w:t>
      </w:r>
      <w:proofErr w:type="spellStart"/>
      <w:r>
        <w:rPr>
          <w:rFonts w:asciiTheme="minorBidi" w:hAnsiTheme="minorBidi" w:cstheme="minorBidi"/>
          <w:color w:val="201F1E"/>
        </w:rPr>
        <w:t>Koromineral</w:t>
      </w:r>
      <w:proofErr w:type="spellEnd"/>
      <w:r>
        <w:rPr>
          <w:rFonts w:asciiTheme="minorBidi" w:hAnsiTheme="minorBidi" w:cstheme="minorBidi"/>
          <w:color w:val="201F1E"/>
        </w:rPr>
        <w:t xml:space="preserve">-TI. Om färdiga ytor ska poleras med </w:t>
      </w:r>
      <w:proofErr w:type="spellStart"/>
      <w:r>
        <w:rPr>
          <w:rFonts w:asciiTheme="minorBidi" w:hAnsiTheme="minorBidi" w:cstheme="minorBidi"/>
          <w:color w:val="201F1E"/>
        </w:rPr>
        <w:t>pads</w:t>
      </w:r>
      <w:proofErr w:type="spellEnd"/>
      <w:r>
        <w:rPr>
          <w:rFonts w:asciiTheme="minorBidi" w:hAnsiTheme="minorBidi" w:cstheme="minorBidi"/>
          <w:color w:val="201F1E"/>
        </w:rPr>
        <w:t xml:space="preserve"> bör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112 används i kombination med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596162CF" w14:textId="77777777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081893DE" w14:textId="77777777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31ED5802" w14:textId="77777777" w:rsidR="009918D4" w:rsidRPr="00973887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D0FD5"/>
    <w:rsid w:val="00104242"/>
    <w:rsid w:val="0014018F"/>
    <w:rsid w:val="002146C1"/>
    <w:rsid w:val="0033303A"/>
    <w:rsid w:val="0040388C"/>
    <w:rsid w:val="00404B74"/>
    <w:rsid w:val="004362D2"/>
    <w:rsid w:val="0047101F"/>
    <w:rsid w:val="00495FBE"/>
    <w:rsid w:val="004B5932"/>
    <w:rsid w:val="005130C0"/>
    <w:rsid w:val="00527734"/>
    <w:rsid w:val="005D35BB"/>
    <w:rsid w:val="005F5E91"/>
    <w:rsid w:val="0068078C"/>
    <w:rsid w:val="006923F4"/>
    <w:rsid w:val="007060BF"/>
    <w:rsid w:val="008E6270"/>
    <w:rsid w:val="009918D4"/>
    <w:rsid w:val="00A23033"/>
    <w:rsid w:val="00A81B28"/>
    <w:rsid w:val="00AB0EAB"/>
    <w:rsid w:val="00CA0C74"/>
    <w:rsid w:val="00D07832"/>
    <w:rsid w:val="00D47C52"/>
    <w:rsid w:val="00DC3C38"/>
    <w:rsid w:val="00D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17</cp:revision>
  <dcterms:created xsi:type="dcterms:W3CDTF">2022-09-22T14:09:00Z</dcterms:created>
  <dcterms:modified xsi:type="dcterms:W3CDTF">2025-04-04T09:49:00Z</dcterms:modified>
</cp:coreProperties>
</file>